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F7C28" w14:textId="77777777" w:rsidR="00812A78" w:rsidRPr="00F928BB" w:rsidRDefault="00812A78" w:rsidP="00812A7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928BB">
        <w:rPr>
          <w:rFonts w:ascii="Times New Roman" w:hAnsi="Times New Roman" w:cs="Times New Roman"/>
          <w:b/>
        </w:rPr>
        <w:t>Согласие на обработку персональных данных с помощью сервиса</w:t>
      </w:r>
    </w:p>
    <w:p w14:paraId="4CFF89DA" w14:textId="02583D60" w:rsidR="00812A78" w:rsidRPr="00F928BB" w:rsidRDefault="00812A78" w:rsidP="00812A78">
      <w:pPr>
        <w:jc w:val="center"/>
        <w:rPr>
          <w:rFonts w:ascii="Times New Roman" w:hAnsi="Times New Roman" w:cs="Times New Roman"/>
          <w:b/>
        </w:rPr>
      </w:pPr>
      <w:r w:rsidRPr="00F928BB">
        <w:rPr>
          <w:rFonts w:ascii="Times New Roman" w:hAnsi="Times New Roman" w:cs="Times New Roman"/>
          <w:b/>
        </w:rPr>
        <w:t>«Яндекс.Метрика» общества с ограниченной ответственностью «Яндекс»</w:t>
      </w:r>
    </w:p>
    <w:p w14:paraId="742390EC" w14:textId="232F5F6D" w:rsidR="00552501" w:rsidRPr="00F928BB" w:rsidRDefault="00552501" w:rsidP="00EC1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8BB">
        <w:rPr>
          <w:rFonts w:ascii="Times New Roman" w:hAnsi="Times New Roman" w:cs="Times New Roman"/>
        </w:rPr>
        <w:t>1. Я (далее — «Пользователь» или «Субъект персональных данных»), осуществляя любые действия,</w:t>
      </w:r>
      <w:r w:rsidR="00C75116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 xml:space="preserve">а также заполнение и отправку заявки через форму обратной связи на сайте </w:t>
      </w:r>
      <w:r w:rsidR="000774C4" w:rsidRPr="000774C4">
        <w:rPr>
          <w:rFonts w:ascii="Times New Roman" w:hAnsi="Times New Roman" w:cs="Times New Roman"/>
        </w:rPr>
        <w:t>dr-denischenko.ru</w:t>
      </w:r>
      <w:r w:rsidR="000774C4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 xml:space="preserve"> (далее — «Сайт»), подтверждая свою полную дееспособность и, если применимо, законность своего</w:t>
      </w:r>
      <w:r w:rsidR="00C75116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представительства в отношении ограниченно дееспособного или недееспособного лица, даю</w:t>
      </w:r>
      <w:r w:rsidR="00C75116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согласие на обработку персональных данных как без использования средств автоматизации, так и с</w:t>
      </w:r>
      <w:r w:rsidR="00C75116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 xml:space="preserve">их использованием, </w:t>
      </w:r>
      <w:r w:rsidR="00736A1F" w:rsidRPr="00F928BB">
        <w:rPr>
          <w:rFonts w:ascii="Times New Roman" w:hAnsi="Times New Roman" w:cs="Times New Roman"/>
        </w:rPr>
        <w:t xml:space="preserve">ООО </w:t>
      </w:r>
      <w:r w:rsidR="000E1C89" w:rsidRPr="00F928BB">
        <w:rPr>
          <w:rFonts w:ascii="Times New Roman" w:hAnsi="Times New Roman" w:cs="Times New Roman"/>
        </w:rPr>
        <w:t>«Клиника Плюс»</w:t>
      </w:r>
      <w:r w:rsidRPr="00F928BB">
        <w:rPr>
          <w:rFonts w:ascii="Times New Roman" w:hAnsi="Times New Roman" w:cs="Times New Roman"/>
        </w:rPr>
        <w:t xml:space="preserve"> ИНН </w:t>
      </w:r>
      <w:r w:rsidR="00EB0E02" w:rsidRPr="00F928BB">
        <w:rPr>
          <w:rFonts w:ascii="Times New Roman" w:hAnsi="Times New Roman" w:cs="Times New Roman"/>
        </w:rPr>
        <w:t>6949110978</w:t>
      </w:r>
      <w:r w:rsidRPr="00F928BB">
        <w:rPr>
          <w:rFonts w:ascii="Times New Roman" w:hAnsi="Times New Roman" w:cs="Times New Roman"/>
        </w:rPr>
        <w:t xml:space="preserve">, ОГРН </w:t>
      </w:r>
      <w:r w:rsidR="00EB0E02" w:rsidRPr="00F928BB">
        <w:rPr>
          <w:rFonts w:ascii="Times New Roman" w:hAnsi="Times New Roman" w:cs="Times New Roman"/>
        </w:rPr>
        <w:t>1186952006922</w:t>
      </w:r>
      <w:r w:rsidRPr="00F928BB">
        <w:rPr>
          <w:rFonts w:ascii="Times New Roman" w:hAnsi="Times New Roman" w:cs="Times New Roman"/>
        </w:rPr>
        <w:t>, юридический адрес</w:t>
      </w:r>
      <w:r w:rsidR="00AA2E3E" w:rsidRPr="00F928BB">
        <w:rPr>
          <w:rFonts w:ascii="Times New Roman" w:hAnsi="Times New Roman" w:cs="Times New Roman"/>
        </w:rPr>
        <w:t>:</w:t>
      </w:r>
      <w:r w:rsidRPr="00F928BB">
        <w:rPr>
          <w:rFonts w:ascii="Times New Roman" w:hAnsi="Times New Roman" w:cs="Times New Roman"/>
        </w:rPr>
        <w:t xml:space="preserve"> </w:t>
      </w:r>
      <w:r w:rsidR="00C9421B" w:rsidRPr="00F928BB">
        <w:rPr>
          <w:rFonts w:ascii="Times New Roman" w:hAnsi="Times New Roman" w:cs="Times New Roman"/>
        </w:rPr>
        <w:t xml:space="preserve"> 171252 , Тверская область, г.Конакова, ул. Баскакова, 1, помещение 7, комната 1-7, 10-13</w:t>
      </w:r>
      <w:r w:rsidRPr="00F928BB">
        <w:rPr>
          <w:rFonts w:ascii="Times New Roman" w:hAnsi="Times New Roman" w:cs="Times New Roman"/>
        </w:rPr>
        <w:t>, со следующими условиями.</w:t>
      </w:r>
    </w:p>
    <w:p w14:paraId="7B18D3BD" w14:textId="0FF5EF8A" w:rsidR="00552501" w:rsidRPr="00F928BB" w:rsidRDefault="00552501" w:rsidP="00EC1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8BB">
        <w:rPr>
          <w:rFonts w:ascii="Times New Roman" w:hAnsi="Times New Roman" w:cs="Times New Roman"/>
        </w:rPr>
        <w:t>2. Категории обрабатываемых данных: файлы «cookies» (куки-файлы). Файлы «cookie» – это</w:t>
      </w:r>
      <w:r w:rsidR="00EC1220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фрагмент данных, отправленный сервером Организации и хранимый на устройстве Субъекта</w:t>
      </w:r>
      <w:r w:rsidR="00EC1220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персональных данных. Содержимое такого файла может как относиться, так и не относиться к</w:t>
      </w:r>
      <w:r w:rsidR="00EC1220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персональным данным, в зависимости от того, содержит ли такой файл персональные данные или</w:t>
      </w:r>
      <w:r w:rsidR="00EC1220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содержит обезличенные технические данные.</w:t>
      </w:r>
    </w:p>
    <w:p w14:paraId="03CF3762" w14:textId="2B4709D4" w:rsidR="00552501" w:rsidRPr="00F928BB" w:rsidRDefault="00552501" w:rsidP="00EC1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8BB">
        <w:rPr>
          <w:rFonts w:ascii="Times New Roman" w:hAnsi="Times New Roman" w:cs="Times New Roman"/>
        </w:rPr>
        <w:t>3. Цель обработки персональных данных: анализ пользовательской активности с помощью сервиса</w:t>
      </w:r>
      <w:r w:rsidR="00C75116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«Яндекс.Метрика».</w:t>
      </w:r>
      <w:r w:rsidR="00C75116" w:rsidRPr="00F928BB">
        <w:rPr>
          <w:rFonts w:ascii="Times New Roman" w:hAnsi="Times New Roman" w:cs="Times New Roman"/>
        </w:rPr>
        <w:t xml:space="preserve"> </w:t>
      </w:r>
      <w:r w:rsidR="009912F6" w:rsidRPr="00F928BB">
        <w:rPr>
          <w:rFonts w:ascii="Times New Roman" w:hAnsi="Times New Roman" w:cs="Times New Roman"/>
        </w:rPr>
        <w:t xml:space="preserve">Подробнее с условиями использования сервис Яндекс Метрика и </w:t>
      </w:r>
      <w:proofErr w:type="gramStart"/>
      <w:r w:rsidR="009912F6" w:rsidRPr="00F928BB">
        <w:rPr>
          <w:rFonts w:ascii="Times New Roman" w:hAnsi="Times New Roman" w:cs="Times New Roman"/>
        </w:rPr>
        <w:t>APPMetrica  вы</w:t>
      </w:r>
      <w:proofErr w:type="gramEnd"/>
      <w:r w:rsidR="009912F6" w:rsidRPr="00F928BB">
        <w:rPr>
          <w:rFonts w:ascii="Times New Roman" w:hAnsi="Times New Roman" w:cs="Times New Roman"/>
        </w:rPr>
        <w:t xml:space="preserve"> можете ознакомиться на сайте https://yandex.ru/legal/metrica_termsofuse/ru/.</w:t>
      </w:r>
    </w:p>
    <w:p w14:paraId="4A4A59D2" w14:textId="7013E0EB" w:rsidR="00552501" w:rsidRPr="00F928BB" w:rsidRDefault="00552501" w:rsidP="00EC1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8BB">
        <w:rPr>
          <w:rFonts w:ascii="Times New Roman" w:hAnsi="Times New Roman" w:cs="Times New Roman"/>
        </w:rPr>
        <w:t>4. Объем обрабатываемых персональных данных: данные о посещениях сайта Пользователя /</w:t>
      </w:r>
      <w:r w:rsidR="00EC1220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 xml:space="preserve">данные об устройстве конечного </w:t>
      </w:r>
      <w:proofErr w:type="gramStart"/>
      <w:r w:rsidRPr="00F928BB">
        <w:rPr>
          <w:rFonts w:ascii="Times New Roman" w:hAnsi="Times New Roman" w:cs="Times New Roman"/>
        </w:rPr>
        <w:t>пользователя ,</w:t>
      </w:r>
      <w:proofErr w:type="gramEnd"/>
      <w:r w:rsidRPr="00F928BB">
        <w:rPr>
          <w:rFonts w:ascii="Times New Roman" w:hAnsi="Times New Roman" w:cs="Times New Roman"/>
        </w:rPr>
        <w:t xml:space="preserve"> информация об активности на сайте </w:t>
      </w:r>
      <w:r w:rsidR="007818A4" w:rsidRPr="00F928BB">
        <w:rPr>
          <w:rFonts w:ascii="Times New Roman" w:hAnsi="Times New Roman" w:cs="Times New Roman"/>
        </w:rPr>
        <w:t>п</w:t>
      </w:r>
      <w:r w:rsidRPr="00F928BB">
        <w:rPr>
          <w:rFonts w:ascii="Times New Roman" w:hAnsi="Times New Roman" w:cs="Times New Roman"/>
        </w:rPr>
        <w:t xml:space="preserve">ользователя, </w:t>
      </w:r>
      <w:r w:rsidR="00EC1220">
        <w:rPr>
          <w:rFonts w:ascii="Times New Roman" w:hAnsi="Times New Roman" w:cs="Times New Roman"/>
        </w:rPr>
        <w:t xml:space="preserve"> ф</w:t>
      </w:r>
      <w:r w:rsidRPr="00F928BB">
        <w:rPr>
          <w:rFonts w:ascii="Times New Roman" w:hAnsi="Times New Roman" w:cs="Times New Roman"/>
        </w:rPr>
        <w:t>айлы cookie, данные об</w:t>
      </w:r>
      <w:r w:rsidR="007818A4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устройстве, операционной системе и ее версии. Функционал установленного программного средства</w:t>
      </w:r>
      <w:r w:rsidR="007818A4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«Яндекс.Метрика» позволяет определять уникального посетителя Сайта, формировать сведения о</w:t>
      </w:r>
      <w:r w:rsidR="007818A4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его предпочтениях и поведении на Сайте</w:t>
      </w:r>
    </w:p>
    <w:p w14:paraId="2CFC53B5" w14:textId="6FB1D563" w:rsidR="00552501" w:rsidRPr="00F928BB" w:rsidRDefault="00552501" w:rsidP="00EC1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8BB">
        <w:rPr>
          <w:rFonts w:ascii="Times New Roman" w:hAnsi="Times New Roman" w:cs="Times New Roman"/>
        </w:rPr>
        <w:t>5. Категории субъектов персональных данных: все Пользователи Сайта, которые дали согласие на</w:t>
      </w:r>
      <w:r w:rsidR="00EC1220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обработку файлов «cookie» (куки-файлы).</w:t>
      </w:r>
    </w:p>
    <w:p w14:paraId="6CDE383F" w14:textId="60E0649B" w:rsidR="00552501" w:rsidRPr="00F928BB" w:rsidRDefault="00552501" w:rsidP="00EC1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8BB">
        <w:rPr>
          <w:rFonts w:ascii="Times New Roman" w:hAnsi="Times New Roman" w:cs="Times New Roman"/>
        </w:rPr>
        <w:t>6. Способы обработки: сбор, запись, систематизация, накопление, хранение, уточнение</w:t>
      </w:r>
      <w:r w:rsidR="00EC1220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(обновление, изменение), извлечение, использование, обезличивание, передача (доступ,</w:t>
      </w:r>
      <w:r w:rsidR="00EC1220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предоставление), блокирование, удаление, уничтожение персональных данных.</w:t>
      </w:r>
    </w:p>
    <w:p w14:paraId="166DE486" w14:textId="2875E7FD" w:rsidR="00552501" w:rsidRPr="00F928BB" w:rsidRDefault="00552501" w:rsidP="00EC1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8BB">
        <w:rPr>
          <w:rFonts w:ascii="Times New Roman" w:hAnsi="Times New Roman" w:cs="Times New Roman"/>
        </w:rPr>
        <w:t>7. Срок обработки и хранения: до получения от субъекта персональных данных требования о</w:t>
      </w:r>
      <w:r w:rsidR="00EC1220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прекращении обработки/отзыва согласия.</w:t>
      </w:r>
    </w:p>
    <w:p w14:paraId="2C7AB174" w14:textId="296B69D2" w:rsidR="00552501" w:rsidRPr="00F928BB" w:rsidRDefault="00552501" w:rsidP="00EC1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8BB">
        <w:rPr>
          <w:rFonts w:ascii="Times New Roman" w:hAnsi="Times New Roman" w:cs="Times New Roman"/>
        </w:rPr>
        <w:t>8. Способ отзыва: заявление об отзыве в письменном виде путём его направления на адрес</w:t>
      </w:r>
      <w:r w:rsidR="00EC1220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электронной почты</w:t>
      </w:r>
      <w:r w:rsidR="007818A4" w:rsidRPr="00F928BB">
        <w:rPr>
          <w:rFonts w:ascii="Times New Roman" w:hAnsi="Times New Roman" w:cs="Times New Roman"/>
        </w:rPr>
        <w:t xml:space="preserve"> </w:t>
      </w:r>
      <w:proofErr w:type="gramStart"/>
      <w:r w:rsidR="007818A4" w:rsidRPr="00F928BB">
        <w:rPr>
          <w:rFonts w:ascii="Times New Roman" w:hAnsi="Times New Roman" w:cs="Times New Roman"/>
        </w:rPr>
        <w:t>по форме</w:t>
      </w:r>
      <w:proofErr w:type="gramEnd"/>
      <w:r w:rsidR="007818A4" w:rsidRPr="00F928BB">
        <w:rPr>
          <w:rFonts w:ascii="Times New Roman" w:hAnsi="Times New Roman" w:cs="Times New Roman"/>
        </w:rPr>
        <w:t xml:space="preserve"> </w:t>
      </w:r>
      <w:r w:rsidR="00CC1BAB" w:rsidRPr="00F928BB">
        <w:rPr>
          <w:rFonts w:ascii="Times New Roman" w:hAnsi="Times New Roman" w:cs="Times New Roman"/>
        </w:rPr>
        <w:t>указанной</w:t>
      </w:r>
      <w:r w:rsidR="007818A4" w:rsidRPr="00F928BB">
        <w:rPr>
          <w:rFonts w:ascii="Times New Roman" w:hAnsi="Times New Roman" w:cs="Times New Roman"/>
        </w:rPr>
        <w:t xml:space="preserve"> в П</w:t>
      </w:r>
      <w:r w:rsidR="00CC1BAB" w:rsidRPr="00F928BB">
        <w:rPr>
          <w:rFonts w:ascii="Times New Roman" w:hAnsi="Times New Roman" w:cs="Times New Roman"/>
        </w:rPr>
        <w:t>олитике в отношении обработки и защиты персональных данных</w:t>
      </w:r>
      <w:r w:rsidRPr="00F928BB">
        <w:rPr>
          <w:rFonts w:ascii="Times New Roman" w:hAnsi="Times New Roman" w:cs="Times New Roman"/>
        </w:rPr>
        <w:t xml:space="preserve">: </w:t>
      </w:r>
      <w:r w:rsidR="00CC1BAB" w:rsidRPr="002A2BDB">
        <w:rPr>
          <w:rFonts w:ascii="Times New Roman" w:hAnsi="Times New Roman" w:cs="Times New Roman"/>
          <w:b/>
        </w:rPr>
        <w:t>info@clinica-plus.ru</w:t>
      </w:r>
      <w:r w:rsidR="00CC1BAB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или путем письменного обращения по адресу, указанному в</w:t>
      </w:r>
      <w:r w:rsidR="0045208A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начале данного Согласия.</w:t>
      </w:r>
    </w:p>
    <w:p w14:paraId="45D69B9C" w14:textId="325556A9" w:rsidR="00552501" w:rsidRPr="00F928BB" w:rsidRDefault="00552501" w:rsidP="00EC1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8BB">
        <w:rPr>
          <w:rFonts w:ascii="Times New Roman" w:hAnsi="Times New Roman" w:cs="Times New Roman"/>
        </w:rPr>
        <w:t>9. Субъект персональных данных вправе запретить своему оборудованию прием этих данных или</w:t>
      </w:r>
      <w:r w:rsidR="00EC1220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ограничить прием этих данных. При отказе от получения таких данных или при ограничении приема</w:t>
      </w:r>
      <w:r w:rsidR="0045208A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данных некоторые функции Сайта могут работать некорректно. Субъект персональных данных</w:t>
      </w:r>
      <w:r w:rsidR="0045208A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обязуется сам настроить свое оборудование таким способом, чтобы оно обеспечивало адекватный</w:t>
      </w:r>
      <w:r w:rsidR="0045208A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его желаниям режим работы и уровень защиты данных файлов «cookie», а Организация не</w:t>
      </w:r>
      <w:r w:rsidR="0045208A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предоставляет технологических и правовых консультаций на темы подобного характера.</w:t>
      </w:r>
    </w:p>
    <w:p w14:paraId="72E3FD84" w14:textId="540F8647" w:rsidR="00552501" w:rsidRPr="00F928BB" w:rsidRDefault="00552501" w:rsidP="00EC1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8BB">
        <w:rPr>
          <w:rFonts w:ascii="Times New Roman" w:hAnsi="Times New Roman" w:cs="Times New Roman"/>
        </w:rPr>
        <w:t>10. Порядок уничтожения персональных данных при достижении цели их обработки или при</w:t>
      </w:r>
      <w:r w:rsidR="00EC1220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наступлении иных законных оснований: лицо, ответственное за обработку персональных данных,</w:t>
      </w:r>
      <w:r w:rsidR="00EC1220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производит стирание данных методом перезаписи (замена всех единиц хранения информации на</w:t>
      </w:r>
      <w:r w:rsidR="00EC1220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«0») с составлением акта об уничтожении персональных данных.</w:t>
      </w:r>
    </w:p>
    <w:p w14:paraId="1BBB7132" w14:textId="62F18E23" w:rsidR="00552501" w:rsidRPr="00F928BB" w:rsidRDefault="00552501" w:rsidP="00EC1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8BB">
        <w:rPr>
          <w:rFonts w:ascii="Times New Roman" w:hAnsi="Times New Roman" w:cs="Times New Roman"/>
        </w:rPr>
        <w:t>11. Согласие на обработку персональных данных предоставляется Пользователем одним из</w:t>
      </w:r>
      <w:r w:rsidR="00EC1220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следующих способов:</w:t>
      </w:r>
    </w:p>
    <w:p w14:paraId="00F259FE" w14:textId="77777777" w:rsidR="00552501" w:rsidRPr="00F928BB" w:rsidRDefault="00552501" w:rsidP="00EC1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8BB">
        <w:rPr>
          <w:rFonts w:ascii="Times New Roman" w:hAnsi="Times New Roman" w:cs="Times New Roman"/>
        </w:rPr>
        <w:t>а) заполнением формы обратной связи на Сайте;</w:t>
      </w:r>
    </w:p>
    <w:p w14:paraId="6C731C0B" w14:textId="77777777" w:rsidR="00552501" w:rsidRPr="00F928BB" w:rsidRDefault="00552501" w:rsidP="00EC1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8BB">
        <w:rPr>
          <w:rFonts w:ascii="Times New Roman" w:hAnsi="Times New Roman" w:cs="Times New Roman"/>
        </w:rPr>
        <w:t>б) посредством акцепта Пользовательского соглашения;</w:t>
      </w:r>
    </w:p>
    <w:p w14:paraId="30DB5866" w14:textId="1B4FA665" w:rsidR="00DA12BA" w:rsidRPr="00F928BB" w:rsidRDefault="00552501" w:rsidP="00EC1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8BB">
        <w:rPr>
          <w:rFonts w:ascii="Times New Roman" w:hAnsi="Times New Roman" w:cs="Times New Roman"/>
        </w:rPr>
        <w:t>в) нажатием на Сайте на интерфейсе с текстом «Этот сайт использует файлы cookies для более</w:t>
      </w:r>
      <w:r w:rsidR="00EC1220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комфортной работы пользователя. К сайту подключен сервис Яндекс.Метрика. Продолжая просмотр</w:t>
      </w:r>
      <w:r w:rsidR="0045208A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страниц сайта, вы соглашаетесь на обработку персональных данных в соответствии с Политикой</w:t>
      </w:r>
      <w:r w:rsidR="0045208A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конфиденциальности и с Политикой использования файлов cookies» на элемент с текстом</w:t>
      </w:r>
      <w:r w:rsidR="0045208A" w:rsidRPr="00F928BB">
        <w:rPr>
          <w:rFonts w:ascii="Times New Roman" w:hAnsi="Times New Roman" w:cs="Times New Roman"/>
        </w:rPr>
        <w:t xml:space="preserve"> </w:t>
      </w:r>
      <w:r w:rsidRPr="00F928BB">
        <w:rPr>
          <w:rFonts w:ascii="Times New Roman" w:hAnsi="Times New Roman" w:cs="Times New Roman"/>
        </w:rPr>
        <w:t>«Согласен(а)».</w:t>
      </w:r>
      <w:r w:rsidRPr="00F928BB">
        <w:rPr>
          <w:rFonts w:ascii="Times New Roman" w:hAnsi="Times New Roman" w:cs="Times New Roman"/>
        </w:rPr>
        <w:cr/>
      </w:r>
    </w:p>
    <w:sectPr w:rsidR="00DA12BA" w:rsidRPr="00F9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BA"/>
    <w:rsid w:val="000774C4"/>
    <w:rsid w:val="000E1C89"/>
    <w:rsid w:val="001F7249"/>
    <w:rsid w:val="002A2BDB"/>
    <w:rsid w:val="002C1DDF"/>
    <w:rsid w:val="0045208A"/>
    <w:rsid w:val="00552501"/>
    <w:rsid w:val="006C0611"/>
    <w:rsid w:val="00736A1F"/>
    <w:rsid w:val="007818A4"/>
    <w:rsid w:val="007B0283"/>
    <w:rsid w:val="00812A78"/>
    <w:rsid w:val="009912F6"/>
    <w:rsid w:val="00A4727F"/>
    <w:rsid w:val="00AA2E3E"/>
    <w:rsid w:val="00C75116"/>
    <w:rsid w:val="00C9421B"/>
    <w:rsid w:val="00CC1BAB"/>
    <w:rsid w:val="00DA12BA"/>
    <w:rsid w:val="00DB7F06"/>
    <w:rsid w:val="00E0318E"/>
    <w:rsid w:val="00EB0E02"/>
    <w:rsid w:val="00EC1220"/>
    <w:rsid w:val="00F9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4DB3"/>
  <w15:chartTrackingRefBased/>
  <w15:docId w15:val="{990BA6C0-D760-4A50-BBAB-41DC8477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Nag Ujif</cp:lastModifiedBy>
  <cp:revision>2</cp:revision>
  <dcterms:created xsi:type="dcterms:W3CDTF">2025-08-22T09:25:00Z</dcterms:created>
  <dcterms:modified xsi:type="dcterms:W3CDTF">2025-08-22T09:25:00Z</dcterms:modified>
</cp:coreProperties>
</file>